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81" w:rsidRPr="009B3381" w:rsidRDefault="009B3381" w:rsidP="009B3381">
      <w:r w:rsidRPr="009B3381">
        <w:t>To configure your computer to use Xerox Accounting and in order to print to Xerox machines, please do the following:</w:t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t>Access Your Printers and Faxes Windows by either:</w:t>
      </w:r>
    </w:p>
    <w:p w:rsidR="009B3381" w:rsidRPr="009B3381" w:rsidRDefault="009B3381" w:rsidP="009B3381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t>Click Start and then click on Control Panel: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895975" cy="3714750"/>
            <wp:effectExtent l="0" t="0" r="9525" b="0"/>
            <wp:docPr id="18" name="Picture 18" descr="http://www.wvstateu.edu/getattachment/e1af5791-f13b-49f4-a754-34a0052c367d/1aCtrlPnl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wvstateu.edu/getattachment/e1af5791-f13b-49f4-a754-34a0052c367d/1aCtrlPnl-JPG.as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1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t>If you have the classic theme enabled (you do not see "Control Panel" in the start menu) click on Start -&gt; Settings -&gt; Printers and Faxes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238500" cy="2914650"/>
            <wp:effectExtent l="0" t="0" r="0" b="0"/>
            <wp:docPr id="17" name="Picture 17" descr="http://www.wvstateu.edu/getattachment/699395f1-a798-4d1f-9d6e-c75eb1fa115a/1bStrtMenu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wvstateu.edu/getattachment/699395f1-a798-4d1f-9d6e-c75eb1fa115a/1bStrtMenu-JPG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Right Click on "Xerox WorkCentre 5645 PS" and click on Properties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219700" cy="4229100"/>
            <wp:effectExtent l="0" t="0" r="0" b="0"/>
            <wp:docPr id="16" name="Picture 16" descr="http://www.wvstateu.edu/getattachment/52ec1f51-02e5-40b3-b7da-e30f26d29746/2RtClick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wvstateu.edu/getattachment/52ec1f51-02e5-40b3-b7da-e30f26d29746/2RtClick-JPG.as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Click on the Configuration tab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38575" cy="4772025"/>
            <wp:effectExtent l="0" t="0" r="9525" b="9525"/>
            <wp:docPr id="15" name="Picture 15" descr="http://www.wvstateu.edu/getattachment/e97dff10-3ca2-4633-8481-6f9c978927ef/3ConfigTab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wvstateu.edu/getattachment/e97dff10-3ca2-4633-8481-6f9c978927ef/3ConfigTab-JPG.asp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Click on the "Accounting..." button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838575" cy="4772025"/>
            <wp:effectExtent l="0" t="0" r="9525" b="9525"/>
            <wp:docPr id="14" name="Picture 14" descr="http://www.wvstateu.edu/getattachment/36bb00d8-1579-4cde-99dd-f6b9e15a015b/4AcctBttn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vstateu.edu/getattachment/36bb00d8-1579-4cde-99dd-f6b9e15a015b/4AcctBttn-JPG.as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following window will appear: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38525" cy="4495800"/>
            <wp:effectExtent l="0" t="0" r="9525" b="0"/>
            <wp:docPr id="13" name="Picture 13" descr="http://www.wvstateu.edu/getattachment/fe2d1f44-960f-42a0-93fd-7a25ebc00e99/AcctDrop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wvstateu.edu/getattachment/fe2d1f44-960f-42a0-93fd-7a25ebc00e99/AcctDrop-JPG.asp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t xml:space="preserve">Select "Xerox Standard Accounting or </w:t>
      </w:r>
      <w:proofErr w:type="spellStart"/>
      <w:r w:rsidRPr="009B3381">
        <w:rPr>
          <w:rFonts w:ascii="Arial" w:eastAsia="Times New Roman" w:hAnsi="Arial" w:cs="Arial"/>
          <w:color w:val="000000"/>
          <w:sz w:val="24"/>
          <w:szCs w:val="24"/>
        </w:rPr>
        <w:t>Auditron</w:t>
      </w:r>
      <w:proofErr w:type="spellEnd"/>
      <w:r w:rsidRPr="009B3381">
        <w:rPr>
          <w:rFonts w:ascii="Arial" w:eastAsia="Times New Roman" w:hAnsi="Arial" w:cs="Arial"/>
          <w:color w:val="000000"/>
          <w:sz w:val="24"/>
          <w:szCs w:val="24"/>
        </w:rPr>
        <w:t>"</w:t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The following screen will appear: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29000" cy="4486275"/>
            <wp:effectExtent l="0" t="0" r="0" b="9525"/>
            <wp:docPr id="12" name="Picture 12" descr="http://www.wvstateu.edu/getattachment/2f995ea3-01be-4a97-9b1e-c9c7dcb5866c/5XeroxStd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wvstateu.edu/getattachment/2f995ea3-01be-4a97-9b1e-c9c7dcb5866c/5XeroxStd-JPG.asp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lastRenderedPageBreak/>
        <w:t>Uncheck the "Remember Last Entered Codes" checkbox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438525" cy="4495800"/>
            <wp:effectExtent l="0" t="0" r="9525" b="0"/>
            <wp:docPr id="11" name="Picture 11" descr="http://www.wvstateu.edu/getattachment/9ad9a55e-5235-4e80-84b0-0a098009bdfc/6LastCodes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wvstateu.edu/getattachment/9ad9a55e-5235-4e80-84b0-0a098009bdfc/6LastCodes-JPG.aspx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381" w:rsidRPr="009B3381" w:rsidRDefault="009B3381" w:rsidP="009B3381">
      <w:pPr>
        <w:numPr>
          <w:ilvl w:val="0"/>
          <w:numId w:val="1"/>
        </w:num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B3381">
        <w:rPr>
          <w:rFonts w:ascii="Arial" w:eastAsia="Times New Roman" w:hAnsi="Arial" w:cs="Arial"/>
          <w:color w:val="000000"/>
          <w:sz w:val="24"/>
          <w:szCs w:val="24"/>
        </w:rPr>
        <w:t>From now on, every time you print enter your Copy Code:</w:t>
      </w:r>
      <w:r w:rsidRPr="009B3381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3086100" cy="2095500"/>
            <wp:effectExtent l="0" t="0" r="0" b="0"/>
            <wp:docPr id="10" name="Picture 10" descr="http://www.wvstateu.edu/getattachment/f3051dcd-1e34-460a-895f-5ce065e8f9cd/8EnterCode-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wvstateu.edu/getattachment/f3051dcd-1e34-460a-895f-5ce065e8f9cd/8EnterCode-JPG.asp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86F" w:rsidRDefault="009B3381"/>
    <w:sectPr w:rsidR="00C2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A64"/>
    <w:multiLevelType w:val="multilevel"/>
    <w:tmpl w:val="0A0A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81"/>
    <w:rsid w:val="009B3381"/>
    <w:rsid w:val="00B81EFA"/>
    <w:rsid w:val="00E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2016-05-02T15:54:00Z</dcterms:created>
  <dcterms:modified xsi:type="dcterms:W3CDTF">2016-05-02T15:55:00Z</dcterms:modified>
</cp:coreProperties>
</file>